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EB43"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SECTION 08 33 00</w:t>
      </w:r>
    </w:p>
    <w:p w14:paraId="44880BF5"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p>
    <w:p w14:paraId="323F8CB2" w14:textId="77777777" w:rsidR="00181995" w:rsidRPr="00DA5937" w:rsidRDefault="00181995" w:rsidP="0018199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B056892" w14:textId="77777777" w:rsidR="00181995" w:rsidRPr="0067310F" w:rsidRDefault="00181995" w:rsidP="00181995"/>
    <w:p w14:paraId="29899610" w14:textId="77777777" w:rsidR="00181995" w:rsidRPr="0013461B" w:rsidRDefault="00181995" w:rsidP="0018199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1E4EA24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9B5508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BDFC5E7"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2B80DDA"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49F8435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43CC7C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3AC8452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3012B82C"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9304E3E" w14:textId="77777777" w:rsidR="00181995" w:rsidRPr="00447F2C" w:rsidRDefault="00181995" w:rsidP="0018199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D368DB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20E6B218"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D4B00AF"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1661BBB" w14:textId="77777777" w:rsidR="00181995" w:rsidRPr="002E28C0"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5542ACD3" w14:textId="77777777" w:rsidR="00181995" w:rsidRDefault="00181995" w:rsidP="00181995">
      <w:pPr>
        <w:rPr>
          <w:rFonts w:ascii="Arial" w:hAnsi="Arial" w:cs="Arial"/>
          <w:sz w:val="18"/>
          <w:szCs w:val="18"/>
        </w:rPr>
      </w:pPr>
    </w:p>
    <w:p w14:paraId="79ECF6F6" w14:textId="77777777" w:rsidR="00181995" w:rsidRPr="00E02935" w:rsidRDefault="00181995" w:rsidP="00181995">
      <w:pPr>
        <w:rPr>
          <w:rFonts w:ascii="Arial" w:hAnsi="Arial" w:cs="Arial"/>
          <w:sz w:val="18"/>
          <w:szCs w:val="18"/>
        </w:rPr>
      </w:pPr>
    </w:p>
    <w:p w14:paraId="12CB332E" w14:textId="77777777" w:rsidR="00181995" w:rsidRPr="00E02935" w:rsidRDefault="00181995" w:rsidP="0018199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18773046" w14:textId="77777777" w:rsidR="00181995" w:rsidRPr="00E02935" w:rsidRDefault="00181995" w:rsidP="00181995">
      <w:pPr>
        <w:rPr>
          <w:rFonts w:ascii="Arial" w:hAnsi="Arial" w:cs="Arial"/>
          <w:sz w:val="18"/>
          <w:szCs w:val="18"/>
        </w:rPr>
      </w:pPr>
    </w:p>
    <w:p w14:paraId="2F83A8A0" w14:textId="77777777" w:rsidR="00181995" w:rsidRPr="00E02935" w:rsidRDefault="00181995" w:rsidP="0018199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68E8C8A1" w14:textId="77777777" w:rsidR="00181995" w:rsidRPr="00E02935" w:rsidRDefault="00181995" w:rsidP="00181995">
      <w:pPr>
        <w:rPr>
          <w:rFonts w:ascii="Arial" w:hAnsi="Arial" w:cs="Arial"/>
          <w:sz w:val="18"/>
          <w:szCs w:val="18"/>
        </w:rPr>
      </w:pPr>
    </w:p>
    <w:p w14:paraId="4565C5C5" w14:textId="77777777" w:rsidR="00181995" w:rsidRPr="00E02935" w:rsidRDefault="00181995" w:rsidP="0018199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6C60E504" w14:textId="77777777" w:rsidR="00181995" w:rsidRPr="00E02935" w:rsidRDefault="00181995" w:rsidP="00181995">
      <w:pPr>
        <w:ind w:left="720"/>
        <w:rPr>
          <w:rFonts w:ascii="Arial" w:hAnsi="Arial" w:cs="Arial"/>
          <w:sz w:val="18"/>
          <w:szCs w:val="18"/>
        </w:rPr>
      </w:pPr>
    </w:p>
    <w:p w14:paraId="5C3EAB1C" w14:textId="77777777" w:rsidR="00181995" w:rsidRPr="00E02935" w:rsidRDefault="00181995" w:rsidP="0018199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6B37374C"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0514E8D"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0A3F5F74"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3C3D8BA8"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20236D72"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0A2A77D9" w14:textId="77777777" w:rsidR="00181995" w:rsidRPr="00E02935" w:rsidRDefault="00181995" w:rsidP="0018199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1A44739C" w14:textId="77777777" w:rsidR="00181995" w:rsidRPr="00E02935" w:rsidRDefault="00181995" w:rsidP="00181995">
      <w:pPr>
        <w:rPr>
          <w:rFonts w:ascii="Arial" w:hAnsi="Arial" w:cs="Arial"/>
          <w:sz w:val="18"/>
          <w:szCs w:val="18"/>
        </w:rPr>
      </w:pPr>
    </w:p>
    <w:p w14:paraId="4F13EEDA"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ABF1077" w14:textId="77777777" w:rsidR="00181995" w:rsidRPr="00E02935" w:rsidRDefault="00181995" w:rsidP="0018199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EE774F5" w14:textId="77777777" w:rsidR="00181995" w:rsidRPr="00E02935" w:rsidRDefault="00181995" w:rsidP="00181995">
      <w:pPr>
        <w:rPr>
          <w:rFonts w:ascii="Arial" w:hAnsi="Arial" w:cs="Arial"/>
          <w:sz w:val="18"/>
          <w:szCs w:val="18"/>
        </w:rPr>
      </w:pPr>
    </w:p>
    <w:p w14:paraId="307E98AC" w14:textId="77777777" w:rsidR="00181995" w:rsidRPr="00E02935" w:rsidRDefault="00181995" w:rsidP="0018199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03B3C4C5" w14:textId="77777777" w:rsidR="00181995" w:rsidRPr="00E02935" w:rsidRDefault="00181995" w:rsidP="00181995">
      <w:pPr>
        <w:rPr>
          <w:rFonts w:ascii="Arial" w:hAnsi="Arial" w:cs="Arial"/>
          <w:sz w:val="18"/>
          <w:szCs w:val="18"/>
        </w:rPr>
      </w:pPr>
    </w:p>
    <w:p w14:paraId="22907B95"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1BE1B795"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3D4C884D"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C15BC27" w14:textId="644098C5" w:rsidR="00181995" w:rsidRPr="00E02935" w:rsidRDefault="00181995" w:rsidP="0018199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w:t>
      </w:r>
      <w:r w:rsidR="00A66BEB">
        <w:rPr>
          <w:rFonts w:ascii="Arial" w:hAnsi="Arial" w:cs="Arial"/>
          <w:sz w:val="18"/>
          <w:szCs w:val="18"/>
        </w:rPr>
        <w:t>l Energy Conservation Code) 2021</w:t>
      </w:r>
      <w:r w:rsidRPr="00E02935">
        <w:rPr>
          <w:rFonts w:ascii="Arial" w:hAnsi="Arial" w:cs="Arial"/>
          <w:sz w:val="18"/>
          <w:szCs w:val="18"/>
        </w:rPr>
        <w:t xml:space="preserve"> requirements of less than 1.0 CFM/FT2 </w:t>
      </w:r>
    </w:p>
    <w:p w14:paraId="28DFF744" w14:textId="77777777" w:rsidR="00181995" w:rsidRPr="00E02935" w:rsidRDefault="00181995" w:rsidP="00181995">
      <w:pPr>
        <w:rPr>
          <w:rFonts w:ascii="Arial" w:hAnsi="Arial" w:cs="Arial"/>
          <w:sz w:val="18"/>
          <w:szCs w:val="18"/>
        </w:rPr>
      </w:pPr>
    </w:p>
    <w:p w14:paraId="331DB00A"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14F73C4A" w14:textId="77777777" w:rsidR="00181995" w:rsidRPr="00E02935" w:rsidRDefault="00181995" w:rsidP="0018199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psf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BD08F63" w14:textId="77777777" w:rsidR="00181995" w:rsidRPr="00E02935" w:rsidRDefault="00181995" w:rsidP="00181995">
      <w:pPr>
        <w:rPr>
          <w:rFonts w:ascii="Arial" w:hAnsi="Arial" w:cs="Arial"/>
          <w:sz w:val="18"/>
          <w:szCs w:val="18"/>
        </w:rPr>
      </w:pPr>
    </w:p>
    <w:p w14:paraId="3B19C51F"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66AC0F59" w14:textId="77777777" w:rsidR="0018199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71D5C868" w14:textId="77777777" w:rsidR="00181995" w:rsidRPr="00053E0F" w:rsidRDefault="00181995" w:rsidP="00181995">
      <w:pPr>
        <w:rPr>
          <w:rFonts w:ascii="Arial" w:hAnsi="Arial" w:cs="Arial"/>
          <w:sz w:val="16"/>
          <w:szCs w:val="16"/>
        </w:rPr>
      </w:pPr>
    </w:p>
    <w:p w14:paraId="31764062"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2090BA2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6B42601A"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C6DC1E6" w14:textId="77777777" w:rsidR="00181995" w:rsidRPr="00053E0F" w:rsidRDefault="00181995" w:rsidP="00181995">
      <w:pPr>
        <w:rPr>
          <w:rFonts w:ascii="Arial" w:hAnsi="Arial" w:cs="Arial"/>
          <w:sz w:val="18"/>
          <w:szCs w:val="18"/>
        </w:rPr>
      </w:pPr>
    </w:p>
    <w:p w14:paraId="49B48984"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2E0C7BA0"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2FEF6777"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0E611EDE"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EE9EDEF" w14:textId="77777777" w:rsidR="00181995"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2F59C803" w14:textId="77777777" w:rsidR="00181995" w:rsidRDefault="00181995" w:rsidP="00181995">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25ADAEE" w14:textId="77777777" w:rsidR="00181995" w:rsidRDefault="00181995" w:rsidP="0018199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28DAD03" w14:textId="77777777" w:rsidR="00181995" w:rsidRPr="00022636" w:rsidRDefault="00181995" w:rsidP="0018199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03309AE" w14:textId="77777777" w:rsidR="00181995" w:rsidRDefault="00181995" w:rsidP="00181995">
      <w:pPr>
        <w:rPr>
          <w:rFonts w:ascii="Arial" w:hAnsi="Arial" w:cs="Arial"/>
          <w:sz w:val="18"/>
          <w:szCs w:val="18"/>
        </w:rPr>
      </w:pPr>
    </w:p>
    <w:p w14:paraId="21073DE4" w14:textId="77777777" w:rsidR="00181995" w:rsidRPr="00022636" w:rsidRDefault="00181995" w:rsidP="00181995">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DDE19F6"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C96CCCE" w14:textId="77777777" w:rsidR="00181995" w:rsidRPr="00022636" w:rsidRDefault="00181995" w:rsidP="00181995">
      <w:pPr>
        <w:rPr>
          <w:rFonts w:ascii="Arial" w:hAnsi="Arial" w:cs="Arial"/>
          <w:sz w:val="18"/>
          <w:szCs w:val="18"/>
        </w:rPr>
      </w:pPr>
    </w:p>
    <w:p w14:paraId="003BDDE5" w14:textId="77777777" w:rsidR="00181995" w:rsidRPr="00BB0BE5" w:rsidRDefault="00181995" w:rsidP="00181995">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13BC529E"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ABA2242" w14:textId="77777777" w:rsidR="00181995" w:rsidRPr="00C20D3A" w:rsidRDefault="00181995" w:rsidP="00181995">
      <w:pPr>
        <w:rPr>
          <w:rFonts w:ascii="Arial" w:hAnsi="Arial" w:cs="Arial"/>
          <w:sz w:val="18"/>
          <w:szCs w:val="18"/>
        </w:rPr>
      </w:pPr>
    </w:p>
    <w:p w14:paraId="11C1224A" w14:textId="77777777" w:rsidR="00181995" w:rsidRPr="00053E0F" w:rsidRDefault="00181995" w:rsidP="00181995">
      <w:pPr>
        <w:rPr>
          <w:rFonts w:ascii="Arial" w:hAnsi="Arial" w:cs="Arial"/>
          <w:sz w:val="18"/>
          <w:szCs w:val="18"/>
        </w:rPr>
      </w:pPr>
    </w:p>
    <w:p w14:paraId="394D348B" w14:textId="77777777" w:rsidR="00181995" w:rsidRPr="00053E0F" w:rsidRDefault="00181995" w:rsidP="00181995">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1E59328" w14:textId="77777777" w:rsidR="00181995" w:rsidRPr="00053E0F" w:rsidRDefault="00181995" w:rsidP="00181995">
      <w:pPr>
        <w:rPr>
          <w:rFonts w:ascii="Arial" w:hAnsi="Arial" w:cs="Arial"/>
          <w:sz w:val="18"/>
          <w:szCs w:val="18"/>
        </w:rPr>
      </w:pPr>
    </w:p>
    <w:p w14:paraId="3F4B5D7E"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94E7D32"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6325B982" w14:textId="77777777" w:rsidR="00181995" w:rsidRPr="00053E0F" w:rsidRDefault="00181995" w:rsidP="00181995">
      <w:pPr>
        <w:rPr>
          <w:rFonts w:ascii="Arial" w:hAnsi="Arial" w:cs="Arial"/>
          <w:sz w:val="18"/>
          <w:szCs w:val="18"/>
        </w:rPr>
      </w:pPr>
    </w:p>
    <w:p w14:paraId="394AA1F8"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F347697" w14:textId="77777777" w:rsidR="00181995" w:rsidRPr="00053E0F" w:rsidRDefault="00181995" w:rsidP="00181995">
      <w:pPr>
        <w:rPr>
          <w:rFonts w:ascii="Arial" w:hAnsi="Arial" w:cs="Arial"/>
          <w:sz w:val="18"/>
          <w:szCs w:val="18"/>
        </w:rPr>
      </w:pPr>
    </w:p>
    <w:p w14:paraId="1AB6745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649A269D"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08C83C4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04BDA1E7" w14:textId="099474EB" w:rsidR="00181995"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04AD47F" w14:textId="77777777" w:rsidR="00456C40" w:rsidRDefault="00456C40" w:rsidP="00456C40">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1F560CD3" w14:textId="1BB4E272" w:rsidR="00456C40" w:rsidRPr="00456C40" w:rsidRDefault="00456C40" w:rsidP="00456C40">
      <w:pPr>
        <w:ind w:left="2160" w:firstLine="720"/>
        <w:rPr>
          <w:rFonts w:ascii="Arial" w:hAnsi="Arial" w:cs="Arial"/>
          <w:b/>
          <w:bCs/>
        </w:rPr>
      </w:pPr>
      <w:r w:rsidRPr="004A56A8">
        <w:rPr>
          <w:rFonts w:ascii="Arial" w:hAnsi="Arial" w:cs="Arial"/>
          <w:bCs/>
        </w:rPr>
        <w:t>product</w:t>
      </w:r>
    </w:p>
    <w:p w14:paraId="79F8C52D" w14:textId="439612F2" w:rsidR="00181995" w:rsidRPr="00053E0F" w:rsidRDefault="00456C40" w:rsidP="00181995">
      <w:pPr>
        <w:ind w:left="2880" w:hanging="720"/>
        <w:rPr>
          <w:rFonts w:ascii="Arial" w:hAnsi="Arial" w:cs="Arial"/>
          <w:sz w:val="18"/>
          <w:szCs w:val="18"/>
        </w:rPr>
      </w:pPr>
      <w:r>
        <w:rPr>
          <w:rFonts w:ascii="Arial" w:hAnsi="Arial" w:cs="Arial"/>
          <w:sz w:val="18"/>
          <w:szCs w:val="18"/>
        </w:rPr>
        <w:t>e</w:t>
      </w:r>
      <w:r w:rsidR="00181995" w:rsidRPr="00053E0F">
        <w:rPr>
          <w:rFonts w:ascii="Arial" w:hAnsi="Arial" w:cs="Arial"/>
          <w:sz w:val="18"/>
          <w:szCs w:val="18"/>
        </w:rPr>
        <w:t>.</w:t>
      </w:r>
      <w:r w:rsidR="00181995" w:rsidRPr="00053E0F">
        <w:rPr>
          <w:rFonts w:ascii="Arial" w:hAnsi="Arial" w:cs="Arial"/>
          <w:sz w:val="18"/>
          <w:szCs w:val="18"/>
        </w:rPr>
        <w:tab/>
      </w:r>
      <w:r w:rsidR="00181995" w:rsidRPr="00053E0F">
        <w:rPr>
          <w:rFonts w:ascii="Arial" w:hAnsi="Arial" w:cs="Arial"/>
          <w:b/>
          <w:sz w:val="18"/>
          <w:szCs w:val="18"/>
        </w:rPr>
        <w:t>Manufacturer must provide independent testing lab results proving .3 CFM/FT2 or less air infiltration</w:t>
      </w:r>
    </w:p>
    <w:p w14:paraId="57B13A45" w14:textId="77777777" w:rsidR="00181995" w:rsidRPr="00053E0F" w:rsidRDefault="00181995" w:rsidP="00181995">
      <w:pPr>
        <w:rPr>
          <w:rFonts w:ascii="Arial" w:hAnsi="Arial" w:cs="Arial"/>
          <w:sz w:val="18"/>
          <w:szCs w:val="18"/>
        </w:rPr>
      </w:pPr>
    </w:p>
    <w:p w14:paraId="45154AB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CDF828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059E61A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28155F39" w14:textId="77777777" w:rsidR="00181995" w:rsidRPr="00053E0F" w:rsidRDefault="00181995" w:rsidP="00181995">
      <w:pPr>
        <w:rPr>
          <w:rFonts w:ascii="Arial" w:hAnsi="Arial" w:cs="Arial"/>
          <w:sz w:val="18"/>
          <w:szCs w:val="18"/>
        </w:rPr>
      </w:pPr>
    </w:p>
    <w:p w14:paraId="56F2C47B" w14:textId="77777777" w:rsidR="00181995" w:rsidRPr="00053E0F" w:rsidRDefault="00181995" w:rsidP="00181995">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3A68740E" w14:textId="77777777" w:rsidR="00181995" w:rsidRPr="00053E0F" w:rsidRDefault="00181995" w:rsidP="00181995">
      <w:pPr>
        <w:rPr>
          <w:rFonts w:ascii="Arial" w:hAnsi="Arial" w:cs="Arial"/>
          <w:sz w:val="18"/>
          <w:szCs w:val="18"/>
        </w:rPr>
      </w:pPr>
    </w:p>
    <w:p w14:paraId="543920F7"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2EB28271"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1142F34F" w14:textId="77777777" w:rsidR="00181995" w:rsidRPr="00053E0F" w:rsidRDefault="00181995" w:rsidP="00181995">
      <w:pPr>
        <w:rPr>
          <w:rFonts w:ascii="Arial" w:hAnsi="Arial" w:cs="Arial"/>
          <w:sz w:val="18"/>
          <w:szCs w:val="18"/>
        </w:rPr>
      </w:pPr>
    </w:p>
    <w:p w14:paraId="507CD166"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5F7A1CA1" w14:textId="77777777" w:rsidR="00181995" w:rsidRPr="00053E0F" w:rsidRDefault="00181995" w:rsidP="00181995">
      <w:pPr>
        <w:rPr>
          <w:rFonts w:ascii="Arial" w:hAnsi="Arial" w:cs="Arial"/>
          <w:sz w:val="18"/>
          <w:szCs w:val="18"/>
        </w:rPr>
      </w:pPr>
    </w:p>
    <w:p w14:paraId="6AA93FE0" w14:textId="77777777" w:rsidR="00181995" w:rsidRPr="00053E0F" w:rsidRDefault="00181995" w:rsidP="00181995">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7A046A16" w14:textId="77777777" w:rsidR="00181995" w:rsidRPr="00053E0F" w:rsidRDefault="00181995" w:rsidP="00181995">
      <w:pPr>
        <w:rPr>
          <w:rFonts w:ascii="Arial" w:hAnsi="Arial" w:cs="Arial"/>
          <w:sz w:val="18"/>
          <w:szCs w:val="18"/>
        </w:rPr>
      </w:pPr>
    </w:p>
    <w:p w14:paraId="1666B58C"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lastRenderedPageBreak/>
        <w:t>A.</w:t>
      </w:r>
      <w:r w:rsidRPr="00053E0F">
        <w:rPr>
          <w:rFonts w:ascii="Arial" w:hAnsi="Arial" w:cs="Arial"/>
          <w:sz w:val="18"/>
          <w:szCs w:val="18"/>
        </w:rPr>
        <w:tab/>
        <w:t>Reference Section 01 66 00 Product Storage and Handling Requirements</w:t>
      </w:r>
    </w:p>
    <w:p w14:paraId="7D4F7088" w14:textId="77777777" w:rsidR="00181995" w:rsidRPr="00053E0F" w:rsidRDefault="00181995" w:rsidP="00181995">
      <w:pPr>
        <w:ind w:left="720"/>
        <w:rPr>
          <w:rFonts w:ascii="Arial" w:hAnsi="Arial" w:cs="Arial"/>
          <w:sz w:val="18"/>
          <w:szCs w:val="18"/>
        </w:rPr>
      </w:pPr>
    </w:p>
    <w:p w14:paraId="6B9D05D8"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01F613CD" w14:textId="77777777" w:rsidR="00181995" w:rsidRPr="00053E0F" w:rsidRDefault="00181995" w:rsidP="00181995">
      <w:pPr>
        <w:rPr>
          <w:rFonts w:ascii="Arial" w:hAnsi="Arial" w:cs="Arial"/>
          <w:sz w:val="18"/>
          <w:szCs w:val="18"/>
        </w:rPr>
      </w:pPr>
    </w:p>
    <w:p w14:paraId="58625B57" w14:textId="77777777" w:rsidR="00181995" w:rsidRPr="00053E0F" w:rsidRDefault="00181995" w:rsidP="00181995">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5056F777" w14:textId="77777777" w:rsidR="00181995" w:rsidRPr="00053E0F" w:rsidRDefault="00181995" w:rsidP="00181995">
      <w:pPr>
        <w:rPr>
          <w:rFonts w:ascii="Arial" w:hAnsi="Arial" w:cs="Arial"/>
          <w:sz w:val="18"/>
          <w:szCs w:val="18"/>
        </w:rPr>
      </w:pPr>
    </w:p>
    <w:p w14:paraId="33607F6D"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1805415B" w14:textId="77777777" w:rsidR="00181995" w:rsidRPr="00053E0F" w:rsidRDefault="00181995" w:rsidP="00181995">
      <w:pPr>
        <w:ind w:left="720"/>
        <w:rPr>
          <w:rFonts w:ascii="Arial" w:hAnsi="Arial" w:cs="Arial"/>
          <w:sz w:val="18"/>
          <w:szCs w:val="18"/>
        </w:rPr>
      </w:pPr>
    </w:p>
    <w:p w14:paraId="1CA901D9"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1AB8A7BE" w14:textId="77777777" w:rsidR="00181995" w:rsidRPr="00053E0F" w:rsidRDefault="00181995" w:rsidP="00181995">
      <w:pPr>
        <w:rPr>
          <w:rFonts w:ascii="Arial" w:hAnsi="Arial" w:cs="Arial"/>
          <w:sz w:val="18"/>
          <w:szCs w:val="18"/>
        </w:rPr>
      </w:pPr>
    </w:p>
    <w:p w14:paraId="3907E98F" w14:textId="77777777" w:rsidR="00181995" w:rsidRPr="00053E0F" w:rsidRDefault="00181995" w:rsidP="00181995">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7F97DC00" w14:textId="77777777" w:rsidR="00181995" w:rsidRPr="00053E0F" w:rsidRDefault="00181995" w:rsidP="00181995">
      <w:pPr>
        <w:rPr>
          <w:rFonts w:ascii="Arial" w:hAnsi="Arial" w:cs="Arial"/>
          <w:sz w:val="18"/>
          <w:szCs w:val="18"/>
        </w:rPr>
      </w:pPr>
    </w:p>
    <w:p w14:paraId="7FDFF005" w14:textId="77777777" w:rsidR="00181995" w:rsidRPr="00053E0F" w:rsidRDefault="00181995" w:rsidP="00181995">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D07F21E" w14:textId="77777777" w:rsidR="00181995" w:rsidRPr="00053E0F" w:rsidRDefault="00181995" w:rsidP="00181995">
      <w:pPr>
        <w:rPr>
          <w:rFonts w:ascii="Arial" w:hAnsi="Arial" w:cs="Arial"/>
          <w:sz w:val="18"/>
          <w:szCs w:val="18"/>
        </w:rPr>
      </w:pPr>
    </w:p>
    <w:p w14:paraId="44E03DF1" w14:textId="77777777" w:rsidR="00181995" w:rsidRDefault="00181995" w:rsidP="00181995">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69B5269B"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5970344" w14:textId="77777777" w:rsidR="00181995"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Cornell</w:t>
      </w:r>
      <w:r>
        <w:rPr>
          <w:rFonts w:ascii="Arial" w:hAnsi="Arial" w:cs="Arial"/>
          <w:b/>
          <w:sz w:val="18"/>
          <w:szCs w:val="18"/>
        </w:rPr>
        <w:t>:</w:t>
      </w:r>
      <w:r w:rsidRPr="00053E0F">
        <w:rPr>
          <w:rFonts w:ascii="Arial" w:hAnsi="Arial" w:cs="Arial"/>
          <w:sz w:val="18"/>
          <w:szCs w:val="18"/>
        </w:rPr>
        <w:t xml:space="preserve"> 24 Elmwood Avenue, Mountain Top, PA 18707. </w:t>
      </w:r>
    </w:p>
    <w:p w14:paraId="6D65245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Telephone: (800) 233-8366</w:t>
      </w:r>
    </w:p>
    <w:p w14:paraId="5C2EFE62"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11E1D00B"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Clopay Building Products</w:t>
      </w:r>
    </w:p>
    <w:p w14:paraId="1EF6F2B1" w14:textId="77777777" w:rsidR="00181995" w:rsidRPr="00053E0F" w:rsidRDefault="00181995" w:rsidP="00181995">
      <w:pPr>
        <w:rPr>
          <w:rFonts w:ascii="Arial" w:hAnsi="Arial" w:cs="Arial"/>
          <w:sz w:val="18"/>
          <w:szCs w:val="18"/>
        </w:rPr>
      </w:pPr>
    </w:p>
    <w:p w14:paraId="02C928BA" w14:textId="77777777" w:rsidR="00181995" w:rsidRPr="00053E0F" w:rsidRDefault="00181995" w:rsidP="00181995">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7A2C126D" w14:textId="77777777" w:rsidR="00181995" w:rsidRPr="00053E0F" w:rsidRDefault="00181995" w:rsidP="00181995">
      <w:pPr>
        <w:rPr>
          <w:rFonts w:ascii="Arial" w:hAnsi="Arial" w:cs="Arial"/>
          <w:sz w:val="18"/>
          <w:szCs w:val="18"/>
        </w:rPr>
      </w:pPr>
    </w:p>
    <w:p w14:paraId="07CBDBE9" w14:textId="77777777" w:rsidR="00181995" w:rsidRPr="00053E0F" w:rsidRDefault="00181995" w:rsidP="00181995">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32C02AE0" w14:textId="77777777" w:rsidR="00181995" w:rsidRPr="00053E0F" w:rsidRDefault="00181995" w:rsidP="00181995">
      <w:pPr>
        <w:rPr>
          <w:rFonts w:ascii="Arial" w:hAnsi="Arial" w:cs="Arial"/>
          <w:sz w:val="18"/>
          <w:szCs w:val="18"/>
        </w:rPr>
      </w:pPr>
    </w:p>
    <w:p w14:paraId="113993D1"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ESD30</w:t>
      </w:r>
    </w:p>
    <w:p w14:paraId="68E8747E" w14:textId="77777777" w:rsidR="00181995" w:rsidRPr="00053E0F" w:rsidRDefault="00181995" w:rsidP="00181995">
      <w:pPr>
        <w:rPr>
          <w:rFonts w:ascii="Arial" w:hAnsi="Arial" w:cs="Arial"/>
          <w:sz w:val="18"/>
          <w:szCs w:val="18"/>
        </w:rPr>
      </w:pPr>
    </w:p>
    <w:p w14:paraId="38C9EF20" w14:textId="77777777" w:rsidR="00181995" w:rsidRPr="00053E0F" w:rsidRDefault="00181995" w:rsidP="00181995">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5E760F0" w14:textId="77777777" w:rsidR="00181995" w:rsidRPr="00053E0F" w:rsidRDefault="00181995" w:rsidP="00181995">
      <w:pPr>
        <w:rPr>
          <w:rFonts w:ascii="Arial" w:hAnsi="Arial" w:cs="Arial"/>
          <w:sz w:val="18"/>
          <w:szCs w:val="18"/>
        </w:rPr>
      </w:pPr>
    </w:p>
    <w:p w14:paraId="087EA784"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7DED1BA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0C4A2E42"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DD5F23"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0B978E4C"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03A9F26"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73F84EB7"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7F0C17D" w14:textId="77777777" w:rsidR="00181995" w:rsidRPr="00053E0F" w:rsidRDefault="00181995" w:rsidP="00181995">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0A3B8765"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8C5DCE6"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9B827AA"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8D682DE"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18675DE3"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50897BC5" w14:textId="77777777" w:rsidR="00181995" w:rsidRPr="00053E0F" w:rsidRDefault="00181995" w:rsidP="00181995">
      <w:pPr>
        <w:rPr>
          <w:rFonts w:ascii="Arial" w:hAnsi="Arial" w:cs="Arial"/>
          <w:sz w:val="18"/>
          <w:szCs w:val="18"/>
        </w:rPr>
      </w:pPr>
    </w:p>
    <w:p w14:paraId="455E1825"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5D12CA4"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04AA6A52"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GalvaNex™ Coating System (Stock Colors):</w:t>
      </w:r>
    </w:p>
    <w:p w14:paraId="18BD7DFE" w14:textId="77777777" w:rsidR="00181995" w:rsidRDefault="00181995" w:rsidP="0018199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38974793" w14:textId="77777777" w:rsidR="00181995" w:rsidRDefault="00181995" w:rsidP="00181995">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1EA1A520"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SpectraShield</w:t>
      </w:r>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3A48847B"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B0F43F2"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3AE458C" w14:textId="77777777" w:rsidR="00181995" w:rsidRPr="00BA546D" w:rsidRDefault="00181995" w:rsidP="00181995">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FAEF343"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5B71E4A" w14:textId="77777777" w:rsidR="00181995" w:rsidRPr="00E8695D"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D11EBA1" w14:textId="373D2EE2" w:rsidR="00181995"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007376A5">
        <w:rPr>
          <w:rFonts w:ascii="Arial" w:hAnsi="Arial" w:cs="Arial"/>
          <w:sz w:val="18"/>
          <w:szCs w:val="18"/>
        </w:rPr>
        <w:t xml:space="preserve"> type 316</w:t>
      </w:r>
      <w:r w:rsidRPr="00053E0F">
        <w:rPr>
          <w:rFonts w:ascii="Arial" w:hAnsi="Arial" w:cs="Arial"/>
          <w:sz w:val="18"/>
          <w:szCs w:val="18"/>
        </w:rPr>
        <w:t xml:space="preserve"> #4 finish</w:t>
      </w:r>
    </w:p>
    <w:p w14:paraId="12BBFA3E"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738944CB"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7421209F" w14:textId="77777777" w:rsidR="00181995" w:rsidRPr="008F61EB" w:rsidRDefault="00181995" w:rsidP="00181995">
      <w:pPr>
        <w:rPr>
          <w:rFonts w:ascii="Arial" w:hAnsi="Arial" w:cs="Arial"/>
          <w:sz w:val="18"/>
          <w:szCs w:val="18"/>
        </w:rPr>
      </w:pPr>
    </w:p>
    <w:p w14:paraId="35ED5DC9"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6E33C2C1"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52C3650A" w14:textId="77777777" w:rsidR="00181995" w:rsidRPr="008F61EB" w:rsidRDefault="00181995" w:rsidP="00181995">
      <w:pPr>
        <w:ind w:left="1440" w:firstLine="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GalvaNex</w:t>
      </w:r>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2D082573"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 xml:space="preserve">ASTM A 653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2C916713" w14:textId="77777777" w:rsidR="00181995" w:rsidRPr="008F61EB" w:rsidRDefault="00181995" w:rsidP="00181995">
      <w:pPr>
        <w:ind w:left="1440" w:firstLine="720"/>
        <w:rPr>
          <w:rFonts w:ascii="Arial" w:hAnsi="Arial" w:cs="Arial"/>
          <w:b/>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SpectraShield</w:t>
      </w:r>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612C0384"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ASTM A 653 galvanized base coating treated with dual process rinsing agents in preparation for chemical bonding, gray baked-on base coat and gray baked-on polyester finish coat</w:t>
      </w:r>
    </w:p>
    <w:p w14:paraId="708FC0F5" w14:textId="77777777" w:rsidR="00181995" w:rsidRDefault="00181995" w:rsidP="00181995">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55EA6752"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C8A996C"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C2C758A" w14:textId="77777777" w:rsidR="00181995" w:rsidRPr="008F61EB"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20A5F68B" w14:textId="3938A255" w:rsidR="00181995"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w:t>
      </w:r>
      <w:r w:rsidR="007376A5">
        <w:rPr>
          <w:rFonts w:ascii="Arial" w:hAnsi="Arial" w:cs="Arial"/>
          <w:sz w:val="18"/>
          <w:szCs w:val="18"/>
        </w:rPr>
        <w:t>16</w:t>
      </w:r>
      <w:r w:rsidRPr="008F61EB">
        <w:rPr>
          <w:rFonts w:ascii="Arial" w:hAnsi="Arial" w:cs="Arial"/>
          <w:sz w:val="18"/>
          <w:szCs w:val="18"/>
        </w:rPr>
        <w:t xml:space="preserve"> #4 finish</w:t>
      </w:r>
    </w:p>
    <w:p w14:paraId="6DDADD1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19EFE9F2"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23EEAC47" w14:textId="77777777" w:rsidR="00181995" w:rsidRPr="008F61EB" w:rsidRDefault="00181995" w:rsidP="00181995">
      <w:pPr>
        <w:rPr>
          <w:rFonts w:ascii="Arial" w:hAnsi="Arial" w:cs="Arial"/>
          <w:sz w:val="18"/>
          <w:szCs w:val="18"/>
        </w:rPr>
      </w:pPr>
    </w:p>
    <w:p w14:paraId="1653DE96" w14:textId="77777777" w:rsidR="00181995" w:rsidRPr="008F61EB" w:rsidRDefault="00181995" w:rsidP="00181995">
      <w:pPr>
        <w:ind w:left="1440" w:hanging="720"/>
        <w:rPr>
          <w:rFonts w:ascii="Arial" w:hAnsi="Arial" w:cs="Arial"/>
          <w:sz w:val="18"/>
          <w:szCs w:val="18"/>
        </w:rPr>
      </w:pPr>
      <w:r w:rsidRPr="008F61EB">
        <w:rPr>
          <w:rFonts w:ascii="Arial" w:hAnsi="Arial" w:cs="Arial"/>
          <w:sz w:val="18"/>
          <w:szCs w:val="18"/>
        </w:rPr>
        <w:lastRenderedPageBreak/>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endlocks on alternate slats each secured with two ¼” (6.35 mm) rivets. Provide windlocks as required to meet specified wind load.</w:t>
      </w:r>
    </w:p>
    <w:p w14:paraId="2A8EDC36"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5A2D48A"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Between Guides)</w:t>
      </w:r>
    </w:p>
    <w:p w14:paraId="12C09292"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Between Guides) </w:t>
      </w:r>
    </w:p>
    <w:p w14:paraId="00C395C1" w14:textId="77777777" w:rsidR="00181995" w:rsidRPr="008F61EB" w:rsidRDefault="00181995" w:rsidP="00181995">
      <w:pPr>
        <w:rPr>
          <w:rFonts w:ascii="Arial" w:hAnsi="Arial" w:cs="Arial"/>
          <w:sz w:val="18"/>
          <w:szCs w:val="18"/>
        </w:rPr>
      </w:pPr>
    </w:p>
    <w:p w14:paraId="6A54AEC1"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DC1114F"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02C1D7EC"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6185328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DEF5A6D" w14:textId="77777777" w:rsidR="00181995" w:rsidRPr="008F61EB" w:rsidRDefault="00181995" w:rsidP="00181995">
      <w:pPr>
        <w:rPr>
          <w:rFonts w:ascii="Arial" w:hAnsi="Arial" w:cs="Arial"/>
          <w:sz w:val="18"/>
          <w:szCs w:val="18"/>
        </w:rPr>
      </w:pPr>
    </w:p>
    <w:p w14:paraId="726CF717"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595011FC" w14:textId="77777777" w:rsidR="00181995" w:rsidRPr="008F61EB" w:rsidRDefault="00181995" w:rsidP="00181995">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6FCEC849"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6AE68D4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29C5F6D1" w14:textId="77777777" w:rsidR="00181995" w:rsidRPr="008F61EB" w:rsidRDefault="00181995" w:rsidP="00181995">
      <w:pPr>
        <w:rPr>
          <w:rFonts w:ascii="Arial" w:hAnsi="Arial" w:cs="Arial"/>
          <w:sz w:val="18"/>
          <w:szCs w:val="18"/>
        </w:rPr>
      </w:pPr>
    </w:p>
    <w:p w14:paraId="2A9A81AD"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046D83D9" w14:textId="77777777" w:rsidR="00181995" w:rsidRPr="008F61EB" w:rsidRDefault="00181995" w:rsidP="00181995">
      <w:pPr>
        <w:rPr>
          <w:rFonts w:ascii="Arial" w:hAnsi="Arial" w:cs="Arial"/>
          <w:sz w:val="18"/>
          <w:szCs w:val="18"/>
        </w:rPr>
      </w:pPr>
    </w:p>
    <w:p w14:paraId="7867BF92"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F2D3688" w14:textId="77777777" w:rsidR="00181995" w:rsidRPr="00386EDD" w:rsidRDefault="00181995" w:rsidP="00181995">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491C7DD"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27AD3590" w14:textId="77777777" w:rsidR="00181995" w:rsidRPr="00217068" w:rsidRDefault="00181995" w:rsidP="00181995">
      <w:pPr>
        <w:rPr>
          <w:rFonts w:ascii="Arial" w:hAnsi="Arial" w:cs="Arial"/>
          <w:sz w:val="18"/>
          <w:szCs w:val="18"/>
        </w:rPr>
      </w:pPr>
    </w:p>
    <w:p w14:paraId="3AECABB5"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248402CA" w14:textId="77777777" w:rsidR="00181995" w:rsidRPr="00217068" w:rsidRDefault="00181995" w:rsidP="00181995">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76BD685" w14:textId="77777777" w:rsidR="00181995" w:rsidRPr="00217068" w:rsidRDefault="00181995" w:rsidP="00181995">
      <w:pPr>
        <w:rPr>
          <w:rFonts w:ascii="Arial" w:hAnsi="Arial" w:cs="Arial"/>
          <w:sz w:val="18"/>
          <w:szCs w:val="18"/>
        </w:rPr>
      </w:pPr>
    </w:p>
    <w:p w14:paraId="7F11B608"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65814BB6"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C427A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D57FF9B"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03F58C71"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7E198830"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48AA208"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76EBD7"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E427643"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BFDC67" w14:textId="1A5892C9"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734E7226" w14:textId="72BCE7F9"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Pr>
          <w:rFonts w:ascii="Arial" w:hAnsi="Arial" w:cs="Arial"/>
          <w:sz w:val="18"/>
          <w:szCs w:val="18"/>
        </w:rPr>
        <w:t xml:space="preserve"> type 316</w:t>
      </w:r>
      <w:r w:rsidRPr="00053E0F">
        <w:rPr>
          <w:rFonts w:ascii="Arial" w:hAnsi="Arial" w:cs="Arial"/>
          <w:sz w:val="18"/>
          <w:szCs w:val="18"/>
        </w:rPr>
        <w:t xml:space="preserve"> #4 finish</w:t>
      </w:r>
    </w:p>
    <w:p w14:paraId="1977433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lastRenderedPageBreak/>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0F599E9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7C26075B" w14:textId="77777777" w:rsidR="00181995" w:rsidRPr="00217068" w:rsidRDefault="00181995" w:rsidP="00181995">
      <w:pPr>
        <w:rPr>
          <w:rFonts w:ascii="Arial" w:hAnsi="Arial" w:cs="Arial"/>
          <w:sz w:val="18"/>
          <w:szCs w:val="18"/>
        </w:rPr>
      </w:pPr>
    </w:p>
    <w:p w14:paraId="59F51B9A"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2B30D25E"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0B031773"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10A74C34" w14:textId="77777777" w:rsidR="00181995" w:rsidRPr="00217068" w:rsidRDefault="00181995" w:rsidP="00181995">
      <w:pPr>
        <w:rPr>
          <w:rFonts w:ascii="Arial" w:hAnsi="Arial" w:cs="Arial"/>
          <w:sz w:val="18"/>
          <w:szCs w:val="18"/>
        </w:rPr>
      </w:pPr>
    </w:p>
    <w:p w14:paraId="7D232DEB"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9A59811" w14:textId="77777777" w:rsidR="00181995" w:rsidRPr="00217068" w:rsidRDefault="00181995" w:rsidP="00181995">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0C79C37"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34C0D4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649AA4C9"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1BB0AC8E" w14:textId="77777777" w:rsidR="00181995" w:rsidRPr="00217068" w:rsidRDefault="00181995" w:rsidP="00181995">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3D88EE3"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5EE895D"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B1861AB"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67AF64"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1C07A1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30190B11"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BCA59ED" w14:textId="77777777" w:rsidR="00181995" w:rsidRPr="00217068" w:rsidRDefault="00181995" w:rsidP="00181995">
      <w:pPr>
        <w:rPr>
          <w:rFonts w:ascii="Arial" w:hAnsi="Arial" w:cs="Arial"/>
          <w:sz w:val="18"/>
          <w:szCs w:val="18"/>
        </w:rPr>
      </w:pPr>
    </w:p>
    <w:p w14:paraId="2CE8AF44" w14:textId="77777777" w:rsidR="00181995" w:rsidRDefault="00181995" w:rsidP="00181995">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75989932"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A39F6AA"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1CB8E05B"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7B83BBA0" w14:textId="77777777" w:rsidR="00181995" w:rsidRPr="00217068" w:rsidRDefault="00181995" w:rsidP="00181995">
      <w:pPr>
        <w:ind w:left="1440" w:firstLine="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GalvaNex</w:t>
      </w:r>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07C1EEA7"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 xml:space="preserve">ASTM A 653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35ED2428" w14:textId="77777777" w:rsidR="00181995" w:rsidRPr="0036547F" w:rsidRDefault="00181995" w:rsidP="00181995">
      <w:pPr>
        <w:ind w:left="1440" w:firstLine="720"/>
        <w:rPr>
          <w:rFonts w:ascii="Arial" w:hAnsi="Arial" w:cs="Arial"/>
          <w:b/>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SpectraShield</w:t>
      </w:r>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6590E1CE"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ASTM A 653 galvanized base coating treated with dual process rinsing agents in preparation for chemical bonding, gray baked-on base coat and gray baked-on polyester finish coat</w:t>
      </w:r>
    </w:p>
    <w:p w14:paraId="02337C6C" w14:textId="77777777" w:rsidR="00181995" w:rsidRDefault="00181995" w:rsidP="00181995">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xml:space="preserve">; </w:t>
      </w:r>
      <w:r w:rsidRPr="00217068">
        <w:rPr>
          <w:rFonts w:ascii="Arial" w:hAnsi="Arial" w:cs="Arial"/>
          <w:sz w:val="18"/>
          <w:szCs w:val="18"/>
        </w:rPr>
        <w:lastRenderedPageBreak/>
        <w:t>minimum 2.5 mils (0.065 mm) cured film thickness; ASTM D-3363 pencil hardness: H or better</w:t>
      </w:r>
    </w:p>
    <w:p w14:paraId="0C38F3E2" w14:textId="77777777" w:rsidR="00181995" w:rsidRPr="00BA546D" w:rsidRDefault="00181995" w:rsidP="00181995">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FF0E4DD"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788F938"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Zirconium pre-treatment followed by baked-o</w:t>
      </w:r>
      <w:bookmarkStart w:id="0" w:name="_GoBack"/>
      <w:bookmarkEnd w:id="0"/>
      <w:r w:rsidRPr="00385452">
        <w:rPr>
          <w:rFonts w:ascii="Arial" w:hAnsi="Arial" w:cs="Arial"/>
          <w:sz w:val="18"/>
          <w:szCs w:val="18"/>
        </w:rPr>
        <w:t xml:space="preserve">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CCDCF82" w14:textId="634FD544" w:rsidR="00181995"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007376A5">
        <w:rPr>
          <w:rFonts w:ascii="Arial" w:hAnsi="Arial" w:cs="Arial"/>
          <w:sz w:val="18"/>
          <w:szCs w:val="18"/>
        </w:rPr>
        <w:t xml:space="preserve"> type 316</w:t>
      </w:r>
      <w:r w:rsidRPr="00217068">
        <w:rPr>
          <w:rFonts w:ascii="Arial" w:hAnsi="Arial" w:cs="Arial"/>
          <w:sz w:val="18"/>
          <w:szCs w:val="18"/>
        </w:rPr>
        <w:t xml:space="preserve"> #4 finish</w:t>
      </w:r>
    </w:p>
    <w:p w14:paraId="55A1CB99" w14:textId="77777777" w:rsidR="007376A5" w:rsidRPr="00053E0F" w:rsidRDefault="007376A5" w:rsidP="007376A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3E9E72DC"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5FA94A72" w14:textId="77777777" w:rsidR="00181995" w:rsidRPr="00217068" w:rsidRDefault="00181995" w:rsidP="00181995">
      <w:pPr>
        <w:ind w:left="720"/>
        <w:rPr>
          <w:rFonts w:ascii="Arial" w:hAnsi="Arial" w:cs="Arial"/>
          <w:sz w:val="18"/>
          <w:szCs w:val="18"/>
        </w:rPr>
      </w:pPr>
    </w:p>
    <w:p w14:paraId="7C99E029"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3639828D"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575226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05915218"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33072016"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3366BCC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07647DB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35371558" w14:textId="77777777" w:rsidR="00181995" w:rsidRPr="0036547F" w:rsidRDefault="00181995" w:rsidP="00181995">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1D3A98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6BEEB8F1" w14:textId="77777777" w:rsidR="00181995" w:rsidRPr="00217068" w:rsidRDefault="00181995" w:rsidP="00181995">
      <w:pPr>
        <w:rPr>
          <w:rFonts w:ascii="Arial" w:hAnsi="Arial" w:cs="Arial"/>
          <w:sz w:val="18"/>
          <w:szCs w:val="18"/>
        </w:rPr>
      </w:pPr>
    </w:p>
    <w:p w14:paraId="4039E784" w14:textId="77777777" w:rsidR="00181995" w:rsidRPr="00344FCC" w:rsidRDefault="00181995" w:rsidP="00181995">
      <w:pPr>
        <w:pStyle w:val="ListParagraph"/>
        <w:numPr>
          <w:ilvl w:val="1"/>
          <w:numId w:val="2"/>
        </w:numPr>
        <w:rPr>
          <w:rFonts w:ascii="Arial" w:hAnsi="Arial" w:cs="Arial"/>
          <w:sz w:val="18"/>
          <w:szCs w:val="18"/>
        </w:rPr>
      </w:pPr>
      <w:r w:rsidRPr="00344FCC">
        <w:rPr>
          <w:rFonts w:ascii="Arial" w:hAnsi="Arial" w:cs="Arial"/>
          <w:sz w:val="18"/>
          <w:szCs w:val="18"/>
        </w:rPr>
        <w:t>OPERATION</w:t>
      </w:r>
    </w:p>
    <w:p w14:paraId="08739770" w14:textId="77777777" w:rsidR="00181995" w:rsidRPr="00217068" w:rsidRDefault="00181995" w:rsidP="00181995">
      <w:pPr>
        <w:rPr>
          <w:rFonts w:ascii="Arial" w:hAnsi="Arial" w:cs="Arial"/>
          <w:sz w:val="18"/>
          <w:szCs w:val="18"/>
        </w:rPr>
      </w:pPr>
    </w:p>
    <w:p w14:paraId="5585470D" w14:textId="77777777" w:rsidR="00181995" w:rsidRPr="00344FCC" w:rsidRDefault="00181995" w:rsidP="00181995">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r>
        <w:rPr>
          <w:rFonts w:ascii="Arial" w:hAnsi="Arial" w:cs="Arial"/>
          <w:b/>
          <w:sz w:val="18"/>
          <w:szCs w:val="18"/>
        </w:rPr>
        <w:t xml:space="preserve">ControlGard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7503B3BB" w14:textId="77777777" w:rsidR="00181995" w:rsidRPr="00217068" w:rsidRDefault="00181995" w:rsidP="00181995">
      <w:pPr>
        <w:rPr>
          <w:rFonts w:ascii="Arial" w:hAnsi="Arial" w:cs="Arial"/>
          <w:sz w:val="18"/>
          <w:szCs w:val="18"/>
        </w:rPr>
      </w:pPr>
    </w:p>
    <w:p w14:paraId="2A13105C"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86763FA" w14:textId="77777777" w:rsidR="00181995" w:rsidRPr="00E115A0" w:rsidRDefault="00181995" w:rsidP="00181995">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71733D64" w14:textId="77777777" w:rsidR="00181995" w:rsidRPr="00E115A0" w:rsidRDefault="00181995" w:rsidP="00181995">
      <w:pPr>
        <w:ind w:left="1440" w:hanging="720"/>
        <w:rPr>
          <w:rFonts w:ascii="Arial" w:hAnsi="Arial" w:cs="Arial"/>
          <w:sz w:val="18"/>
          <w:szCs w:val="18"/>
        </w:rPr>
      </w:pPr>
    </w:p>
    <w:p w14:paraId="6D0721C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Phase. Provide complete with electric motor and factory pre-wired motor 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5A7EA9F" w14:textId="77777777" w:rsidR="00181995" w:rsidRDefault="00181995" w:rsidP="00181995">
      <w:pPr>
        <w:ind w:left="1440" w:hanging="720"/>
        <w:rPr>
          <w:rFonts w:ascii="Arial" w:hAnsi="Arial" w:cs="Arial"/>
          <w:sz w:val="18"/>
          <w:szCs w:val="18"/>
        </w:rPr>
      </w:pPr>
    </w:p>
    <w:p w14:paraId="55E09E11" w14:textId="77777777" w:rsidR="00181995" w:rsidRPr="00C05A6A" w:rsidRDefault="00181995" w:rsidP="00181995">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251CD6E2" w14:textId="77777777" w:rsidR="00181995" w:rsidRPr="00AD5570" w:rsidRDefault="00181995" w:rsidP="00181995">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5E6C545F"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7CEDAA28"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4A5C514"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2686768B"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0F7E8A04"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048174ED"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756F67C9"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4DED72FE"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961668C"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18A7CE65"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8A5C1BE"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0A069A0D"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A509A4C"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413C2A94"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3C3A48D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309D247"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AD4A3A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A97A199"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061F598E" w14:textId="77777777" w:rsidR="00181995" w:rsidRPr="00E115A0" w:rsidRDefault="00181995" w:rsidP="00181995">
      <w:pPr>
        <w:ind w:left="1440" w:hanging="720"/>
        <w:rPr>
          <w:rFonts w:ascii="Arial" w:hAnsi="Arial" w:cs="Arial"/>
          <w:sz w:val="18"/>
          <w:szCs w:val="18"/>
        </w:rPr>
      </w:pPr>
    </w:p>
    <w:p w14:paraId="7BBB506F"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Supply Model EverGard Electric Motor Operator with back-up power control box</w:t>
      </w:r>
      <w:r w:rsidRPr="00E115A0">
        <w:rPr>
          <w:rFonts w:ascii="Arial" w:hAnsi="Arial" w:cs="Arial"/>
          <w:sz w:val="18"/>
          <w:szCs w:val="18"/>
        </w:rPr>
        <w:t xml:space="preserve">,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 xml:space="preserve">Operator drive and door driven sprockets shall be provided with minimum #50 roller chain. Operator shall be capable of driving the door at a </w:t>
      </w:r>
      <w:r w:rsidRPr="006B23C4">
        <w:rPr>
          <w:rFonts w:ascii="Arial" w:hAnsi="Arial" w:cs="Arial"/>
          <w:sz w:val="18"/>
          <w:szCs w:val="18"/>
        </w:rPr>
        <w:lastRenderedPageBreak/>
        <w:t>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C09A6D6"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t xml:space="preserve">Supply model </w:t>
      </w:r>
      <w:r w:rsidRPr="00E115A0">
        <w:rPr>
          <w:rFonts w:ascii="Arial" w:hAnsi="Arial" w:cs="Arial"/>
          <w:b/>
          <w:sz w:val="18"/>
          <w:szCs w:val="18"/>
        </w:rPr>
        <w:t>EverGard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hr stand-by.</w:t>
      </w:r>
    </w:p>
    <w:p w14:paraId="79524AF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(2) 12v rechargeable lead sealed batteries.</w:t>
      </w:r>
    </w:p>
    <w:p w14:paraId="6512BCCC"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1AE1BA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60C2324B"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d.</w:t>
      </w:r>
      <w:r w:rsidRPr="00E115A0">
        <w:rPr>
          <w:rFonts w:ascii="Arial" w:hAnsi="Arial" w:cs="Arial"/>
          <w:sz w:val="18"/>
          <w:szCs w:val="18"/>
        </w:rPr>
        <w:tab/>
        <w:t>12’-0” (standard) wiring whip to connect control box and motor</w:t>
      </w:r>
    </w:p>
    <w:p w14:paraId="151045BC" w14:textId="77777777" w:rsidR="00181995" w:rsidRPr="00E115A0" w:rsidRDefault="00181995" w:rsidP="00181995">
      <w:pPr>
        <w:ind w:left="2880"/>
        <w:rPr>
          <w:rFonts w:ascii="Arial" w:hAnsi="Arial" w:cs="Arial"/>
          <w:sz w:val="18"/>
          <w:szCs w:val="18"/>
        </w:rPr>
      </w:pPr>
      <w:r w:rsidRPr="00E115A0">
        <w:rPr>
          <w:rFonts w:ascii="Arial" w:hAnsi="Arial" w:cs="Arial"/>
          <w:sz w:val="18"/>
          <w:szCs w:val="18"/>
        </w:rPr>
        <w:t>i.</w:t>
      </w:r>
      <w:r w:rsidRPr="00E115A0">
        <w:rPr>
          <w:rFonts w:ascii="Arial" w:hAnsi="Arial" w:cs="Arial"/>
          <w:sz w:val="18"/>
          <w:szCs w:val="18"/>
        </w:rPr>
        <w:tab/>
        <w:t>Up to 120’-0” available.</w:t>
      </w:r>
    </w:p>
    <w:p w14:paraId="2C4FF2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21C8A5F"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BF51D9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357D748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h.</w:t>
      </w:r>
      <w:r w:rsidRPr="00E115A0">
        <w:rPr>
          <w:rFonts w:ascii="Arial" w:hAnsi="Arial" w:cs="Arial"/>
          <w:sz w:val="18"/>
          <w:szCs w:val="18"/>
        </w:rPr>
        <w:tab/>
        <w:t>UL325 &amp; UL864 compliant system.</w:t>
      </w:r>
    </w:p>
    <w:p w14:paraId="28EC92A6" w14:textId="77777777" w:rsidR="00181995" w:rsidRPr="00E115A0" w:rsidRDefault="00181995" w:rsidP="00181995">
      <w:pPr>
        <w:ind w:left="1440" w:hanging="720"/>
        <w:rPr>
          <w:rFonts w:ascii="Arial" w:hAnsi="Arial" w:cs="Arial"/>
          <w:sz w:val="18"/>
          <w:szCs w:val="18"/>
        </w:rPr>
      </w:pPr>
    </w:p>
    <w:p w14:paraId="16C2ACD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b/>
      </w:r>
    </w:p>
    <w:p w14:paraId="456D9955" w14:textId="77777777" w:rsidR="00181995" w:rsidRPr="00E115A0" w:rsidRDefault="00181995" w:rsidP="00181995">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18A03AE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56018943" w14:textId="77777777" w:rsidR="00181995" w:rsidRPr="00E115A0" w:rsidRDefault="00181995" w:rsidP="00181995">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13FBB026"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39A16F5B"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0139CFD4" w14:textId="77777777" w:rsidR="00181995"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"Open/Close/Stop," push buttons with keyed lock-out, not masterkeyable; NEMA 4</w:t>
      </w:r>
    </w:p>
    <w:p w14:paraId="21E69C5C"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27092C92" w14:textId="77777777" w:rsidR="00181995"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25FFB665" w14:textId="77777777" w:rsidR="00181995" w:rsidRPr="00E115A0" w:rsidRDefault="00181995" w:rsidP="00181995">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5E04F840" w14:textId="77777777" w:rsidR="00181995" w:rsidRPr="00E115A0" w:rsidRDefault="00181995" w:rsidP="00181995">
      <w:pPr>
        <w:rPr>
          <w:rFonts w:ascii="Arial" w:hAnsi="Arial" w:cs="Arial"/>
          <w:sz w:val="18"/>
          <w:szCs w:val="18"/>
        </w:rPr>
      </w:pPr>
    </w:p>
    <w:p w14:paraId="7FB4903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D0E8CB7" w14:textId="77777777" w:rsidR="00181995" w:rsidRPr="00E115A0" w:rsidRDefault="00181995" w:rsidP="00181995">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2391B6D"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23DE015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6E6FB52"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3644248C" w14:textId="77777777" w:rsidR="00181995" w:rsidRPr="00954CC4" w:rsidRDefault="00181995" w:rsidP="00181995">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F3AEBB1"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4270E787" w14:textId="77777777" w:rsidR="00181995" w:rsidRPr="00E115A0" w:rsidRDefault="00181995" w:rsidP="00181995">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06EF433" w14:textId="77777777" w:rsidR="00181995"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Pr>
          <w:rFonts w:ascii="Arial" w:hAnsi="Arial" w:cs="Arial"/>
          <w:b/>
          <w:bCs/>
          <w:sz w:val="18"/>
          <w:szCs w:val="18"/>
        </w:rPr>
        <w:t xml:space="preserve">SafetyGard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B9AE6F3" w14:textId="77777777" w:rsidR="00181995" w:rsidRPr="00E115A0" w:rsidRDefault="00181995" w:rsidP="0018199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409AC861"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D05F6D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lastRenderedPageBreak/>
        <w:t>a.</w:t>
      </w:r>
      <w:r w:rsidRPr="00E115A0">
        <w:rPr>
          <w:rFonts w:ascii="Arial" w:hAnsi="Arial" w:cs="Arial"/>
          <w:sz w:val="18"/>
          <w:szCs w:val="18"/>
        </w:rPr>
        <w:tab/>
      </w:r>
      <w:r w:rsidRPr="00E115A0">
        <w:rPr>
          <w:rFonts w:ascii="Arial" w:hAnsi="Arial" w:cs="Arial"/>
          <w:b/>
          <w:sz w:val="18"/>
          <w:szCs w:val="18"/>
        </w:rPr>
        <w:t>NEMA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8DBB2DB" w14:textId="77777777" w:rsidR="00181995" w:rsidRPr="00E115A0" w:rsidRDefault="00181995" w:rsidP="00181995">
      <w:pPr>
        <w:rPr>
          <w:rFonts w:ascii="Arial" w:hAnsi="Arial" w:cs="Arial"/>
          <w:sz w:val="18"/>
          <w:szCs w:val="18"/>
        </w:rPr>
      </w:pPr>
    </w:p>
    <w:p w14:paraId="5F695519"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66F27C3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7F954065"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1BD455C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3BEBB37F" w14:textId="77777777" w:rsidR="00181995" w:rsidRPr="00E115A0" w:rsidRDefault="00181995" w:rsidP="00181995">
      <w:pPr>
        <w:rPr>
          <w:rFonts w:ascii="Arial" w:hAnsi="Arial" w:cs="Arial"/>
          <w:sz w:val="18"/>
          <w:szCs w:val="18"/>
        </w:rPr>
      </w:pPr>
    </w:p>
    <w:p w14:paraId="5C51E0CF" w14:textId="77777777" w:rsidR="00181995" w:rsidRPr="00E115A0" w:rsidRDefault="00181995" w:rsidP="00181995">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C2A3E97" w14:textId="77777777" w:rsidR="00181995" w:rsidRPr="00E115A0" w:rsidRDefault="00181995" w:rsidP="00181995">
      <w:pPr>
        <w:rPr>
          <w:rFonts w:ascii="Arial" w:hAnsi="Arial" w:cs="Arial"/>
          <w:sz w:val="18"/>
          <w:szCs w:val="18"/>
        </w:rPr>
      </w:pPr>
    </w:p>
    <w:p w14:paraId="0BAFF516"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859F261"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2DB46595"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CA9BFC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172FD791"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216DA33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1BC1D7"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71E7F971"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6B5967E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FF4BCF2"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4B0185A0" w14:textId="77777777" w:rsidR="00181995" w:rsidRPr="00E115A0" w:rsidRDefault="00181995" w:rsidP="00181995">
      <w:pPr>
        <w:rPr>
          <w:rFonts w:ascii="Arial" w:hAnsi="Arial" w:cs="Arial"/>
          <w:sz w:val="18"/>
          <w:szCs w:val="18"/>
        </w:rPr>
      </w:pPr>
    </w:p>
    <w:p w14:paraId="147032A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2F54F1BD"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8CA9FCC" w14:textId="77777777" w:rsidR="00181995" w:rsidRPr="00E115A0" w:rsidRDefault="00181995" w:rsidP="00181995">
      <w:pPr>
        <w:rPr>
          <w:rFonts w:ascii="Arial" w:hAnsi="Arial" w:cs="Arial"/>
          <w:sz w:val="18"/>
          <w:szCs w:val="18"/>
        </w:rPr>
      </w:pPr>
    </w:p>
    <w:p w14:paraId="40614188"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6E1BD1E0" w14:textId="77777777" w:rsidR="00181995" w:rsidRDefault="00181995" w:rsidP="00181995">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3C4F658D" w14:textId="77777777" w:rsidR="00181995" w:rsidRDefault="00181995" w:rsidP="00181995">
      <w:pPr>
        <w:rPr>
          <w:rFonts w:ascii="Arial" w:hAnsi="Arial" w:cs="Arial"/>
          <w:color w:val="FF0000"/>
          <w:sz w:val="16"/>
          <w:szCs w:val="16"/>
        </w:rPr>
      </w:pPr>
    </w:p>
    <w:p w14:paraId="4CF7B0B5" w14:textId="77777777" w:rsidR="00181995" w:rsidRPr="00CB7CBF" w:rsidRDefault="00181995" w:rsidP="00181995">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542EB77" w14:textId="77777777" w:rsidR="00181995" w:rsidRDefault="00181995" w:rsidP="00181995">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03501AA9" w14:textId="77777777" w:rsidR="00181995" w:rsidRDefault="00181995" w:rsidP="00181995">
      <w:pPr>
        <w:ind w:left="1440" w:hanging="720"/>
        <w:rPr>
          <w:rFonts w:ascii="Arial" w:hAnsi="Arial" w:cs="Arial"/>
          <w:sz w:val="18"/>
          <w:szCs w:val="18"/>
        </w:rPr>
      </w:pPr>
    </w:p>
    <w:p w14:paraId="331B847C" w14:textId="77777777" w:rsidR="00181995" w:rsidRDefault="00181995" w:rsidP="00181995">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41B660A4" w14:textId="77777777" w:rsidR="00181995" w:rsidRPr="00CB7CBF" w:rsidRDefault="00181995" w:rsidP="00181995">
      <w:pPr>
        <w:ind w:left="1440" w:hanging="720"/>
        <w:rPr>
          <w:rFonts w:ascii="Arial" w:hAnsi="Arial" w:cs="Arial"/>
          <w:sz w:val="18"/>
          <w:szCs w:val="18"/>
        </w:rPr>
      </w:pPr>
    </w:p>
    <w:p w14:paraId="0CA64B06" w14:textId="77777777" w:rsidR="00181995" w:rsidRPr="00833DDB" w:rsidRDefault="00181995" w:rsidP="00181995">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6298D7AE" w14:textId="77777777" w:rsidR="00181995" w:rsidRDefault="00181995" w:rsidP="00181995">
      <w:pPr>
        <w:rPr>
          <w:rFonts w:ascii="Arial" w:hAnsi="Arial" w:cs="Arial"/>
          <w:sz w:val="18"/>
          <w:szCs w:val="18"/>
        </w:rPr>
      </w:pPr>
    </w:p>
    <w:p w14:paraId="1C971863" w14:textId="77777777" w:rsidR="00181995" w:rsidRPr="00F35966" w:rsidRDefault="00181995" w:rsidP="00181995">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B8F5033" w14:textId="77777777" w:rsidR="00181995" w:rsidRDefault="00181995" w:rsidP="00181995">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04A43E" w14:textId="77777777" w:rsidR="00181995" w:rsidRDefault="00181995" w:rsidP="0018199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11DD821" w14:textId="77777777" w:rsidR="00181995" w:rsidRPr="00F35966" w:rsidRDefault="00181995" w:rsidP="00181995">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0F962B3" w14:textId="77777777" w:rsidR="00181995" w:rsidRDefault="00181995" w:rsidP="00181995">
      <w:pPr>
        <w:pStyle w:val="ListParagraph"/>
        <w:numPr>
          <w:ilvl w:val="1"/>
          <w:numId w:val="8"/>
        </w:numPr>
        <w:spacing w:after="160" w:line="259" w:lineRule="auto"/>
        <w:rPr>
          <w:rFonts w:ascii="Arial" w:hAnsi="Arial" w:cs="Arial"/>
          <w:sz w:val="18"/>
          <w:szCs w:val="18"/>
        </w:rPr>
      </w:pPr>
      <w:r>
        <w:rPr>
          <w:rFonts w:ascii="Arial" w:hAnsi="Arial" w:cs="Arial"/>
          <w:sz w:val="18"/>
          <w:szCs w:val="18"/>
        </w:rPr>
        <w:lastRenderedPageBreak/>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A4C387C" w14:textId="77777777" w:rsidR="00181995" w:rsidRPr="00A112D1" w:rsidRDefault="00181995" w:rsidP="00181995">
      <w:pPr>
        <w:spacing w:after="160" w:line="259" w:lineRule="auto"/>
        <w:rPr>
          <w:rFonts w:ascii="Arial" w:hAnsi="Arial" w:cs="Arial"/>
          <w:sz w:val="18"/>
          <w:szCs w:val="18"/>
        </w:rPr>
      </w:pPr>
    </w:p>
    <w:p w14:paraId="791F9D26" w14:textId="77777777" w:rsidR="00181995" w:rsidRPr="00CB7CBF" w:rsidRDefault="00181995" w:rsidP="00181995">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4CDCAC2C" w14:textId="77777777" w:rsidR="00181995" w:rsidRPr="00CB7CBF" w:rsidRDefault="00181995" w:rsidP="00181995">
      <w:pPr>
        <w:rPr>
          <w:rFonts w:ascii="Arial" w:hAnsi="Arial" w:cs="Arial"/>
          <w:sz w:val="18"/>
          <w:szCs w:val="18"/>
        </w:rPr>
      </w:pPr>
    </w:p>
    <w:p w14:paraId="48C5E714" w14:textId="77777777" w:rsidR="00181995" w:rsidRPr="00CB7CBF" w:rsidRDefault="00181995" w:rsidP="00181995">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B3ED4F6" w14:textId="77777777" w:rsidR="00181995" w:rsidRPr="00CB7CBF" w:rsidRDefault="00181995" w:rsidP="00181995">
      <w:pPr>
        <w:rPr>
          <w:rFonts w:ascii="Arial" w:hAnsi="Arial" w:cs="Arial"/>
          <w:sz w:val="18"/>
          <w:szCs w:val="18"/>
        </w:rPr>
      </w:pPr>
    </w:p>
    <w:p w14:paraId="647CD461"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23EC868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3F2859F"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9FCF9A8" w14:textId="77777777" w:rsidR="00181995" w:rsidRPr="00CB7CBF" w:rsidRDefault="00181995" w:rsidP="00181995">
      <w:pPr>
        <w:rPr>
          <w:rFonts w:ascii="Arial" w:hAnsi="Arial" w:cs="Arial"/>
          <w:sz w:val="18"/>
          <w:szCs w:val="18"/>
        </w:rPr>
      </w:pPr>
    </w:p>
    <w:p w14:paraId="09027428" w14:textId="77777777" w:rsidR="00181995" w:rsidRPr="00CB7CBF" w:rsidRDefault="00181995" w:rsidP="00181995">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3E2ED901" w14:textId="77777777" w:rsidR="00181995" w:rsidRPr="00CB7CBF" w:rsidRDefault="00181995" w:rsidP="00181995">
      <w:pPr>
        <w:rPr>
          <w:rFonts w:ascii="Arial" w:hAnsi="Arial" w:cs="Arial"/>
          <w:sz w:val="18"/>
          <w:szCs w:val="18"/>
        </w:rPr>
      </w:pPr>
    </w:p>
    <w:p w14:paraId="2647D73A"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2D189A12"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23DB81C0" w14:textId="77777777" w:rsidR="00181995" w:rsidRPr="00CB7CBF" w:rsidRDefault="00181995" w:rsidP="00181995">
      <w:pPr>
        <w:rPr>
          <w:rFonts w:ascii="Arial" w:hAnsi="Arial" w:cs="Arial"/>
          <w:sz w:val="18"/>
          <w:szCs w:val="18"/>
        </w:rPr>
      </w:pPr>
    </w:p>
    <w:p w14:paraId="370D7B17" w14:textId="77777777" w:rsidR="00181995" w:rsidRPr="00CB7CBF" w:rsidRDefault="00181995" w:rsidP="00181995">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1B38011E" w14:textId="77777777" w:rsidR="00181995" w:rsidRPr="00CB7CBF" w:rsidRDefault="00181995" w:rsidP="00181995">
      <w:pPr>
        <w:rPr>
          <w:rFonts w:ascii="Arial" w:hAnsi="Arial" w:cs="Arial"/>
          <w:sz w:val="18"/>
          <w:szCs w:val="18"/>
        </w:rPr>
      </w:pPr>
    </w:p>
    <w:p w14:paraId="4E8F949E"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5455E7E" w14:textId="77777777" w:rsidR="00181995" w:rsidRPr="00CB7CBF" w:rsidRDefault="00181995" w:rsidP="00181995">
      <w:pPr>
        <w:rPr>
          <w:rFonts w:ascii="Arial" w:hAnsi="Arial" w:cs="Arial"/>
          <w:sz w:val="18"/>
          <w:szCs w:val="18"/>
        </w:rPr>
      </w:pPr>
    </w:p>
    <w:p w14:paraId="0146F399" w14:textId="77777777" w:rsidR="00181995" w:rsidRPr="00CB7CBF" w:rsidRDefault="00181995" w:rsidP="00181995">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9FBF6BF" w14:textId="77777777" w:rsidR="00181995" w:rsidRPr="00CB7CBF" w:rsidRDefault="00181995" w:rsidP="00181995">
      <w:pPr>
        <w:rPr>
          <w:rFonts w:ascii="Arial" w:hAnsi="Arial" w:cs="Arial"/>
          <w:sz w:val="18"/>
          <w:szCs w:val="18"/>
        </w:rPr>
      </w:pPr>
    </w:p>
    <w:p w14:paraId="7235BFC6"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130AF1BA"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25E81FE6" w14:textId="77777777" w:rsidR="00181995" w:rsidRPr="00CB7CBF" w:rsidRDefault="00181995" w:rsidP="00181995">
      <w:pPr>
        <w:rPr>
          <w:rFonts w:ascii="Arial" w:hAnsi="Arial" w:cs="Arial"/>
          <w:sz w:val="18"/>
          <w:szCs w:val="18"/>
        </w:rPr>
      </w:pPr>
    </w:p>
    <w:p w14:paraId="551C7E4A" w14:textId="77777777" w:rsidR="00181995" w:rsidRPr="00CB7CBF" w:rsidRDefault="00181995" w:rsidP="00181995">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25BE84" w14:textId="77777777" w:rsidR="00181995" w:rsidRPr="00CB7CBF" w:rsidRDefault="00181995" w:rsidP="00181995">
      <w:pPr>
        <w:rPr>
          <w:rFonts w:ascii="Arial" w:hAnsi="Arial" w:cs="Arial"/>
          <w:sz w:val="18"/>
          <w:szCs w:val="18"/>
        </w:rPr>
      </w:pPr>
    </w:p>
    <w:p w14:paraId="600A9B6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11F99DC3"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3025EA4D" w14:textId="77777777" w:rsidR="00181995" w:rsidRPr="00CB7CBF" w:rsidRDefault="00181995" w:rsidP="00181995">
      <w:pPr>
        <w:rPr>
          <w:rFonts w:ascii="Arial" w:hAnsi="Arial" w:cs="Arial"/>
          <w:sz w:val="18"/>
          <w:szCs w:val="18"/>
        </w:rPr>
      </w:pPr>
    </w:p>
    <w:p w14:paraId="399A691C" w14:textId="77777777" w:rsidR="00181995" w:rsidRPr="00CB7CBF" w:rsidRDefault="00181995" w:rsidP="00181995">
      <w:pPr>
        <w:rPr>
          <w:rFonts w:ascii="Arial" w:hAnsi="Arial" w:cs="Arial"/>
          <w:sz w:val="18"/>
          <w:szCs w:val="18"/>
        </w:rPr>
      </w:pPr>
    </w:p>
    <w:p w14:paraId="73BF288B" w14:textId="77777777" w:rsidR="00181995" w:rsidRPr="00CB7CBF" w:rsidRDefault="00181995" w:rsidP="00181995">
      <w:pPr>
        <w:jc w:val="center"/>
        <w:rPr>
          <w:rFonts w:ascii="Arial" w:hAnsi="Arial" w:cs="Arial"/>
          <w:b/>
          <w:sz w:val="18"/>
          <w:szCs w:val="18"/>
        </w:rPr>
      </w:pPr>
      <w:r w:rsidRPr="00CB7CBF">
        <w:rPr>
          <w:rFonts w:ascii="Arial" w:hAnsi="Arial" w:cs="Arial"/>
          <w:b/>
          <w:sz w:val="18"/>
          <w:szCs w:val="18"/>
        </w:rPr>
        <w:t>END OF SECTION</w:t>
      </w:r>
    </w:p>
    <w:p w14:paraId="410E2B07" w14:textId="5CA6D695" w:rsidR="00CB7CBF" w:rsidRPr="00181995" w:rsidRDefault="00CB7CBF" w:rsidP="00181995"/>
    <w:sectPr w:rsidR="00CB7CBF" w:rsidRPr="0018199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2B0A" w14:textId="77777777" w:rsidR="00C44A60" w:rsidRDefault="00C44A60" w:rsidP="00053E0F">
      <w:r>
        <w:separator/>
      </w:r>
    </w:p>
  </w:endnote>
  <w:endnote w:type="continuationSeparator" w:id="0">
    <w:p w14:paraId="410E2B0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7B08C7B9"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7376A5">
      <w:rPr>
        <w:rStyle w:val="PageNumber"/>
        <w:rFonts w:ascii="Arial" w:hAnsi="Arial" w:cs="Arial"/>
        <w:noProof/>
        <w:sz w:val="16"/>
        <w:szCs w:val="16"/>
      </w:rPr>
      <w:t>7</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2B08" w14:textId="77777777" w:rsidR="00C44A60" w:rsidRDefault="00C44A60" w:rsidP="00053E0F">
      <w:r>
        <w:separator/>
      </w:r>
    </w:p>
  </w:footnote>
  <w:footnote w:type="continuationSeparator" w:id="0">
    <w:p w14:paraId="410E2B09"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A44A9"/>
    <w:rsid w:val="000B3D6B"/>
    <w:rsid w:val="0014322C"/>
    <w:rsid w:val="00145195"/>
    <w:rsid w:val="00181995"/>
    <w:rsid w:val="001866BD"/>
    <w:rsid w:val="001C585F"/>
    <w:rsid w:val="001D2805"/>
    <w:rsid w:val="00217068"/>
    <w:rsid w:val="002306F4"/>
    <w:rsid w:val="002C425D"/>
    <w:rsid w:val="002D2BB0"/>
    <w:rsid w:val="00315CEA"/>
    <w:rsid w:val="00344FCC"/>
    <w:rsid w:val="0036547F"/>
    <w:rsid w:val="00386EDD"/>
    <w:rsid w:val="00392EEA"/>
    <w:rsid w:val="003940FB"/>
    <w:rsid w:val="0039467C"/>
    <w:rsid w:val="00415690"/>
    <w:rsid w:val="0041682A"/>
    <w:rsid w:val="00427F6B"/>
    <w:rsid w:val="00456C40"/>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376A5"/>
    <w:rsid w:val="007640E3"/>
    <w:rsid w:val="007C6276"/>
    <w:rsid w:val="007E59F1"/>
    <w:rsid w:val="00833DDB"/>
    <w:rsid w:val="008D64D6"/>
    <w:rsid w:val="008F61EB"/>
    <w:rsid w:val="0091538F"/>
    <w:rsid w:val="00945BAE"/>
    <w:rsid w:val="00954CC4"/>
    <w:rsid w:val="00990255"/>
    <w:rsid w:val="009A3FF3"/>
    <w:rsid w:val="009D4290"/>
    <w:rsid w:val="009F6F67"/>
    <w:rsid w:val="00A112D1"/>
    <w:rsid w:val="00A51F44"/>
    <w:rsid w:val="00A66394"/>
    <w:rsid w:val="00A66BEB"/>
    <w:rsid w:val="00A77917"/>
    <w:rsid w:val="00AC1D1B"/>
    <w:rsid w:val="00AC56BF"/>
    <w:rsid w:val="00AD5570"/>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E8695D"/>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5372</Words>
  <Characters>30623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Nicole Vivalda</cp:lastModifiedBy>
  <cp:revision>2</cp:revision>
  <dcterms:created xsi:type="dcterms:W3CDTF">2025-04-22T15:13:00Z</dcterms:created>
  <dcterms:modified xsi:type="dcterms:W3CDTF">2025-04-22T15:13:00Z</dcterms:modified>
</cp:coreProperties>
</file>